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19"/>
      </w:tblGrid>
      <w:tr w:rsidR="007C5EF4" w:rsidRPr="008767FB" w:rsidTr="00AD00BA">
        <w:trPr>
          <w:trHeight w:val="2199"/>
        </w:trPr>
        <w:tc>
          <w:tcPr>
            <w:tcW w:w="4619" w:type="dxa"/>
          </w:tcPr>
          <w:p w:rsidR="007C5EF4" w:rsidRPr="008767FB" w:rsidRDefault="007C5EF4" w:rsidP="003519A7">
            <w:pPr>
              <w:tabs>
                <w:tab w:val="left" w:pos="1815"/>
                <w:tab w:val="center" w:pos="4536"/>
              </w:tabs>
              <w:contextualSpacing/>
              <w:rPr>
                <w:rFonts w:ascii="Arial" w:hAnsi="Arial" w:cs="Arial"/>
                <w:b/>
                <w:sz w:val="20"/>
                <w:szCs w:val="20"/>
              </w:rPr>
            </w:pPr>
          </w:p>
          <w:p w:rsidR="007C5EF4" w:rsidRPr="008767FB" w:rsidRDefault="003844E4" w:rsidP="003519A7">
            <w:pPr>
              <w:tabs>
                <w:tab w:val="left" w:pos="1815"/>
                <w:tab w:val="center" w:pos="4536"/>
              </w:tabs>
              <w:contextualSpacing/>
              <w:rPr>
                <w:rFonts w:ascii="Arial" w:hAnsi="Arial" w:cs="Arial"/>
                <w:b/>
                <w:sz w:val="20"/>
                <w:szCs w:val="20"/>
              </w:rPr>
            </w:pPr>
            <w:r w:rsidRPr="008767FB">
              <w:rPr>
                <w:rFonts w:ascii="Arial" w:hAnsi="Arial" w:cs="Arial"/>
                <w:noProof/>
                <w:sz w:val="20"/>
                <w:szCs w:val="20"/>
                <w:lang w:eastAsia="tr-TR"/>
              </w:rPr>
              <w:drawing>
                <wp:anchor distT="0" distB="0" distL="114300" distR="114300" simplePos="0" relativeHeight="251669504" behindDoc="1" locked="0" layoutInCell="1" allowOverlap="1">
                  <wp:simplePos x="0" y="0"/>
                  <wp:positionH relativeFrom="column">
                    <wp:posOffset>241300</wp:posOffset>
                  </wp:positionH>
                  <wp:positionV relativeFrom="paragraph">
                    <wp:posOffset>86360</wp:posOffset>
                  </wp:positionV>
                  <wp:extent cx="2053087" cy="948690"/>
                  <wp:effectExtent l="0" t="0" r="4445" b="3810"/>
                  <wp:wrapTight wrapText="bothSides">
                    <wp:wrapPolygon edited="0">
                      <wp:start x="0" y="0"/>
                      <wp:lineTo x="0" y="21253"/>
                      <wp:lineTo x="21446" y="21253"/>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53087" cy="948690"/>
                          </a:xfrm>
                          <a:prstGeom prst="rect">
                            <a:avLst/>
                          </a:prstGeom>
                        </pic:spPr>
                      </pic:pic>
                    </a:graphicData>
                  </a:graphic>
                </wp:anchor>
              </w:drawing>
            </w:r>
          </w:p>
          <w:p w:rsidR="007C5EF4" w:rsidRPr="008767FB" w:rsidRDefault="00AD00BA" w:rsidP="00AD00BA">
            <w:pPr>
              <w:tabs>
                <w:tab w:val="left" w:pos="2921"/>
              </w:tabs>
              <w:contextualSpacing/>
              <w:rPr>
                <w:rFonts w:ascii="Arial" w:hAnsi="Arial" w:cs="Arial"/>
                <w:b/>
                <w:sz w:val="20"/>
                <w:szCs w:val="20"/>
              </w:rPr>
            </w:pPr>
            <w:r w:rsidRPr="008767FB">
              <w:rPr>
                <w:rFonts w:ascii="Arial" w:hAnsi="Arial" w:cs="Arial"/>
                <w:b/>
                <w:sz w:val="20"/>
                <w:szCs w:val="20"/>
              </w:rPr>
              <w:tab/>
            </w:r>
          </w:p>
        </w:tc>
        <w:tc>
          <w:tcPr>
            <w:tcW w:w="4619" w:type="dxa"/>
          </w:tcPr>
          <w:p w:rsidR="007C5EF4" w:rsidRPr="008767FB" w:rsidRDefault="007C5EF4" w:rsidP="003519A7">
            <w:pPr>
              <w:tabs>
                <w:tab w:val="left" w:pos="1815"/>
                <w:tab w:val="center" w:pos="4536"/>
              </w:tabs>
              <w:contextualSpacing/>
              <w:jc w:val="right"/>
              <w:rPr>
                <w:rFonts w:ascii="Arial" w:hAnsi="Arial" w:cs="Arial"/>
                <w:b/>
                <w:sz w:val="20"/>
                <w:szCs w:val="20"/>
              </w:rPr>
            </w:pPr>
          </w:p>
          <w:p w:rsidR="007C5EF4" w:rsidRPr="008767FB" w:rsidRDefault="00942190" w:rsidP="003519A7">
            <w:pPr>
              <w:tabs>
                <w:tab w:val="left" w:pos="1815"/>
                <w:tab w:val="center" w:pos="4536"/>
              </w:tabs>
              <w:contextualSpacing/>
              <w:jc w:val="right"/>
              <w:rPr>
                <w:rFonts w:ascii="Arial" w:hAnsi="Arial" w:cs="Arial"/>
                <w:b/>
                <w:sz w:val="20"/>
                <w:szCs w:val="20"/>
              </w:rPr>
            </w:pPr>
            <w:r>
              <w:rPr>
                <w:noProof/>
                <w:lang w:eastAsia="tr-TR"/>
              </w:rPr>
              <w:drawing>
                <wp:inline distT="0" distB="0" distL="0" distR="0" wp14:anchorId="08BF4D84" wp14:editId="34A3DAA9">
                  <wp:extent cx="1301115" cy="13011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1115" cy="1301115"/>
                          </a:xfrm>
                          <a:prstGeom prst="rect">
                            <a:avLst/>
                          </a:prstGeom>
                        </pic:spPr>
                      </pic:pic>
                    </a:graphicData>
                  </a:graphic>
                </wp:inline>
              </w:drawing>
            </w:r>
          </w:p>
        </w:tc>
      </w:tr>
    </w:tbl>
    <w:p w:rsidR="00D32994" w:rsidRPr="008767FB" w:rsidRDefault="00D32994" w:rsidP="007C5EF4">
      <w:pPr>
        <w:spacing w:line="240" w:lineRule="auto"/>
        <w:rPr>
          <w:rFonts w:ascii="Arial" w:hAnsi="Arial" w:cs="Arial"/>
          <w:b/>
          <w:bCs/>
          <w:sz w:val="20"/>
          <w:szCs w:val="20"/>
        </w:rPr>
      </w:pPr>
    </w:p>
    <w:p w:rsidR="00F46A07" w:rsidRPr="008767FB" w:rsidRDefault="00F46A07" w:rsidP="00F46A07">
      <w:pPr>
        <w:widowControl w:val="0"/>
        <w:tabs>
          <w:tab w:val="center" w:pos="4536"/>
        </w:tabs>
        <w:spacing w:before="120" w:after="120" w:line="240" w:lineRule="auto"/>
        <w:jc w:val="center"/>
        <w:rPr>
          <w:rFonts w:ascii="Arial" w:hAnsi="Arial" w:cs="Arial"/>
          <w:b/>
          <w:sz w:val="20"/>
          <w:szCs w:val="20"/>
        </w:rPr>
      </w:pPr>
      <w:r w:rsidRPr="008767FB">
        <w:rPr>
          <w:rFonts w:ascii="Arial" w:hAnsi="Arial" w:cs="Arial"/>
          <w:b/>
          <w:sz w:val="20"/>
          <w:szCs w:val="20"/>
        </w:rPr>
        <w:t>Kişisel Verilerin Korunması Mevzuatı Uyarınca</w:t>
      </w:r>
    </w:p>
    <w:p w:rsidR="00F46A07" w:rsidRPr="008767FB" w:rsidRDefault="00F46A07" w:rsidP="00F46A07">
      <w:pPr>
        <w:spacing w:before="120" w:after="120" w:line="240" w:lineRule="auto"/>
        <w:jc w:val="center"/>
        <w:rPr>
          <w:rFonts w:ascii="Arial" w:hAnsi="Arial" w:cs="Arial"/>
          <w:b/>
          <w:sz w:val="20"/>
          <w:szCs w:val="20"/>
        </w:rPr>
      </w:pPr>
      <w:r w:rsidRPr="008767FB">
        <w:rPr>
          <w:rFonts w:ascii="Arial" w:hAnsi="Arial" w:cs="Arial"/>
          <w:b/>
          <w:sz w:val="20"/>
          <w:szCs w:val="20"/>
        </w:rPr>
        <w:t>Müşteri Açık Rıza Metni</w:t>
      </w:r>
    </w:p>
    <w:p w:rsidR="00F46A07" w:rsidRPr="008767FB" w:rsidRDefault="00F46A07" w:rsidP="00F46A07">
      <w:pPr>
        <w:spacing w:before="120" w:after="120" w:line="240" w:lineRule="auto"/>
        <w:jc w:val="center"/>
        <w:rPr>
          <w:rFonts w:ascii="Arial" w:hAnsi="Arial" w:cs="Arial"/>
          <w:sz w:val="20"/>
          <w:szCs w:val="20"/>
        </w:rPr>
      </w:pPr>
    </w:p>
    <w:p w:rsidR="00F46A07" w:rsidRPr="008767FB" w:rsidRDefault="00F46A07" w:rsidP="00F46A07">
      <w:pPr>
        <w:spacing w:before="120" w:after="120" w:line="240" w:lineRule="auto"/>
        <w:jc w:val="both"/>
        <w:rPr>
          <w:rFonts w:ascii="Arial" w:hAnsi="Arial" w:cs="Arial"/>
          <w:sz w:val="20"/>
          <w:szCs w:val="20"/>
        </w:rPr>
      </w:pPr>
      <w:proofErr w:type="spellStart"/>
      <w:r w:rsidRPr="008767FB">
        <w:rPr>
          <w:rFonts w:ascii="Arial" w:hAnsi="Arial" w:cs="Arial"/>
          <w:sz w:val="20"/>
          <w:szCs w:val="20"/>
        </w:rPr>
        <w:t>Heriş</w:t>
      </w:r>
      <w:proofErr w:type="spellEnd"/>
      <w:r w:rsidRPr="008767FB">
        <w:rPr>
          <w:rFonts w:ascii="Arial" w:hAnsi="Arial" w:cs="Arial"/>
          <w:sz w:val="20"/>
          <w:szCs w:val="20"/>
        </w:rPr>
        <w:t xml:space="preserve"> Seramik ve Turizm Sanayi Anonim Şirketi</w:t>
      </w:r>
      <w:r w:rsidR="00D657CF">
        <w:rPr>
          <w:rFonts w:ascii="Arial" w:hAnsi="Arial" w:cs="Arial"/>
          <w:sz w:val="20"/>
          <w:szCs w:val="20"/>
        </w:rPr>
        <w:t xml:space="preserve"> </w:t>
      </w:r>
      <w:r w:rsidRPr="008767FB">
        <w:rPr>
          <w:rFonts w:ascii="Arial" w:hAnsi="Arial" w:cs="Arial"/>
          <w:sz w:val="20"/>
          <w:szCs w:val="20"/>
        </w:rPr>
        <w:t>(“</w:t>
      </w:r>
      <w:proofErr w:type="spellStart"/>
      <w:r w:rsidRPr="008767FB">
        <w:rPr>
          <w:rFonts w:ascii="Arial" w:hAnsi="Arial" w:cs="Arial"/>
          <w:b/>
          <w:sz w:val="20"/>
          <w:szCs w:val="20"/>
        </w:rPr>
        <w:t>Heriş</w:t>
      </w:r>
      <w:proofErr w:type="spellEnd"/>
      <w:r w:rsidRPr="008767FB">
        <w:rPr>
          <w:rFonts w:ascii="Arial" w:hAnsi="Arial" w:cs="Arial"/>
          <w:sz w:val="20"/>
          <w:szCs w:val="20"/>
        </w:rPr>
        <w:t>” veya “</w:t>
      </w:r>
      <w:r w:rsidRPr="008767FB">
        <w:rPr>
          <w:rFonts w:ascii="Arial" w:hAnsi="Arial" w:cs="Arial"/>
          <w:b/>
          <w:sz w:val="20"/>
          <w:szCs w:val="20"/>
        </w:rPr>
        <w:t>Şirket</w:t>
      </w:r>
      <w:r w:rsidRPr="008767FB">
        <w:rPr>
          <w:rFonts w:ascii="Arial" w:hAnsi="Arial" w:cs="Arial"/>
          <w:sz w:val="20"/>
          <w:szCs w:val="20"/>
        </w:rPr>
        <w:t xml:space="preserve">”) olarak (Güral </w:t>
      </w:r>
      <w:proofErr w:type="spellStart"/>
      <w:r w:rsidR="00220D5D">
        <w:rPr>
          <w:rFonts w:ascii="Arial" w:hAnsi="Arial" w:cs="Arial"/>
          <w:sz w:val="20"/>
          <w:szCs w:val="20"/>
        </w:rPr>
        <w:t>Vit</w:t>
      </w:r>
      <w:proofErr w:type="spellEnd"/>
      <w:r w:rsidRPr="008767FB">
        <w:rPr>
          <w:rFonts w:ascii="Arial" w:hAnsi="Arial" w:cs="Arial"/>
          <w:sz w:val="20"/>
          <w:szCs w:val="20"/>
        </w:rPr>
        <w:t xml:space="preserve"> markasını temsilen), 6698 sayılı Kişisel Verilerin Korunması Kanunu kapsamında istisnaya giren (örneğin sözleşmenin ifası için gerekli olması, veri sorumlusunun meşru menfaati) haller haricinde, kişisel verilerinizin işlenmesi kapsamında aşağıdaki hususlara ilişkin açık rızanızı talep ediyoruz: </w:t>
      </w:r>
    </w:p>
    <w:p w:rsidR="00F46A07" w:rsidRPr="008767FB" w:rsidRDefault="00F46A07" w:rsidP="00F46A07">
      <w:pPr>
        <w:spacing w:before="120" w:after="120" w:line="240" w:lineRule="auto"/>
        <w:jc w:val="both"/>
        <w:rPr>
          <w:rFonts w:ascii="Arial" w:hAnsi="Arial" w:cs="Arial"/>
          <w:sz w:val="20"/>
          <w:szCs w:val="20"/>
        </w:rPr>
      </w:pPr>
      <w:proofErr w:type="spellStart"/>
      <w:r w:rsidRPr="008767FB">
        <w:rPr>
          <w:rFonts w:ascii="Arial" w:hAnsi="Arial" w:cs="Arial"/>
          <w:sz w:val="20"/>
          <w:szCs w:val="20"/>
        </w:rPr>
        <w:t>Heriş</w:t>
      </w:r>
      <w:proofErr w:type="spellEnd"/>
      <w:r w:rsidRPr="008767FB">
        <w:rPr>
          <w:rFonts w:ascii="Arial" w:hAnsi="Arial" w:cs="Arial"/>
          <w:sz w:val="20"/>
          <w:szCs w:val="20"/>
        </w:rPr>
        <w:t xml:space="preserve"> tarafından, mağazada bilgime sunulan aydınlatma metnine istinaden, Kişisel Verilerin Korunması mevzuatı uyarınca kimlik ve iletişim verilerimin tanıtım, pazarlama, </w:t>
      </w:r>
      <w:proofErr w:type="gramStart"/>
      <w:r w:rsidRPr="008767FB">
        <w:rPr>
          <w:rFonts w:ascii="Arial" w:hAnsi="Arial" w:cs="Arial"/>
          <w:sz w:val="20"/>
          <w:szCs w:val="20"/>
        </w:rPr>
        <w:t>promosyon</w:t>
      </w:r>
      <w:proofErr w:type="gramEnd"/>
      <w:r w:rsidRPr="008767FB">
        <w:rPr>
          <w:rFonts w:ascii="Arial" w:hAnsi="Arial" w:cs="Arial"/>
          <w:sz w:val="20"/>
          <w:szCs w:val="20"/>
        </w:rPr>
        <w:t>, anket, çekiliş, hediye gönderimi, yarışma, kampanya ve reklam faaliyetlerinin gerçekleştirilmesi, tarafıma genel ve özel teklifler sunulması ve satın alma alışkanlıklarımın analiz edilmesi amaçlarıyla işlenmesine ve bu amaçlarla tarafımla iletişime geçilmesine açık rıza gösterdiğimi beyan ederim.</w:t>
      </w:r>
    </w:p>
    <w:p w:rsidR="00F46A07" w:rsidRPr="008767FB" w:rsidRDefault="00F46A07" w:rsidP="00F46A07">
      <w:pPr>
        <w:spacing w:after="0" w:line="240" w:lineRule="auto"/>
        <w:contextualSpacing/>
        <w:jc w:val="both"/>
        <w:rPr>
          <w:rFonts w:ascii="Arial" w:hAnsi="Arial" w:cs="Arial"/>
          <w:sz w:val="20"/>
          <w:szCs w:val="20"/>
        </w:rPr>
      </w:pPr>
      <w:r w:rsidRPr="008767FB">
        <w:rPr>
          <w:rFonts w:ascii="Arial" w:hAnsi="Arial" w:cs="Arial"/>
          <w:sz w:val="20"/>
          <w:szCs w:val="20"/>
        </w:rPr>
        <w:t xml:space="preserve">Ad </w:t>
      </w:r>
      <w:proofErr w:type="spellStart"/>
      <w:r w:rsidRPr="008767FB">
        <w:rPr>
          <w:rFonts w:ascii="Arial" w:hAnsi="Arial" w:cs="Arial"/>
          <w:sz w:val="20"/>
          <w:szCs w:val="20"/>
        </w:rPr>
        <w:t>Soyad</w:t>
      </w:r>
      <w:proofErr w:type="spellEnd"/>
      <w:r w:rsidRPr="008767FB">
        <w:rPr>
          <w:rFonts w:ascii="Arial" w:hAnsi="Arial" w:cs="Arial"/>
          <w:sz w:val="20"/>
          <w:szCs w:val="20"/>
        </w:rPr>
        <w:t xml:space="preserve">: </w:t>
      </w:r>
    </w:p>
    <w:p w:rsidR="00F46A07" w:rsidRPr="008767FB" w:rsidRDefault="00F46A07" w:rsidP="00F46A07">
      <w:pPr>
        <w:spacing w:after="0" w:line="240" w:lineRule="auto"/>
        <w:contextualSpacing/>
        <w:jc w:val="both"/>
        <w:rPr>
          <w:rFonts w:ascii="Arial" w:hAnsi="Arial" w:cs="Arial"/>
          <w:sz w:val="20"/>
          <w:szCs w:val="20"/>
        </w:rPr>
      </w:pPr>
      <w:r w:rsidRPr="008767FB">
        <w:rPr>
          <w:rFonts w:ascii="Arial" w:hAnsi="Arial" w:cs="Arial"/>
          <w:sz w:val="20"/>
          <w:szCs w:val="20"/>
        </w:rPr>
        <w:t xml:space="preserve">Tarih: </w:t>
      </w:r>
    </w:p>
    <w:p w:rsidR="00F46A07" w:rsidRPr="008767FB" w:rsidRDefault="00F46A07" w:rsidP="00F46A07">
      <w:pPr>
        <w:spacing w:after="0" w:line="240" w:lineRule="auto"/>
        <w:contextualSpacing/>
        <w:jc w:val="both"/>
        <w:rPr>
          <w:rFonts w:ascii="Arial" w:hAnsi="Arial" w:cs="Arial"/>
          <w:sz w:val="20"/>
          <w:szCs w:val="20"/>
        </w:rPr>
      </w:pPr>
    </w:p>
    <w:p w:rsidR="00F46A07" w:rsidRPr="008767FB" w:rsidRDefault="00F46A07" w:rsidP="00F46A07">
      <w:pPr>
        <w:spacing w:after="0" w:line="240" w:lineRule="auto"/>
        <w:contextualSpacing/>
        <w:jc w:val="both"/>
        <w:rPr>
          <w:rFonts w:ascii="Arial" w:hAnsi="Arial" w:cs="Arial"/>
          <w:sz w:val="20"/>
          <w:szCs w:val="20"/>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316"/>
      </w:tblGrid>
      <w:tr w:rsidR="00F46A07" w:rsidRPr="008767FB" w:rsidTr="00A637E8">
        <w:trPr>
          <w:trHeight w:val="161"/>
        </w:trPr>
        <w:tc>
          <w:tcPr>
            <w:tcW w:w="23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46A07" w:rsidRPr="008767FB" w:rsidRDefault="00F46A07" w:rsidP="00A637E8">
            <w:pPr>
              <w:spacing w:line="276" w:lineRule="auto"/>
              <w:jc w:val="both"/>
              <w:rPr>
                <w:rFonts w:ascii="Arial" w:hAnsi="Arial" w:cs="Arial"/>
                <w:sz w:val="20"/>
                <w:szCs w:val="20"/>
              </w:rPr>
            </w:pPr>
          </w:p>
        </w:tc>
      </w:tr>
    </w:tbl>
    <w:p w:rsidR="00F46A07" w:rsidRPr="008767FB" w:rsidRDefault="00F46A07" w:rsidP="00F46A07">
      <w:pPr>
        <w:spacing w:line="276" w:lineRule="auto"/>
        <w:jc w:val="both"/>
        <w:rPr>
          <w:rFonts w:ascii="Arial" w:hAnsi="Arial" w:cs="Arial"/>
          <w:sz w:val="20"/>
          <w:szCs w:val="20"/>
        </w:rPr>
      </w:pPr>
      <w:r w:rsidRPr="008767FB">
        <w:rPr>
          <w:rFonts w:ascii="Arial" w:hAnsi="Arial" w:cs="Arial"/>
          <w:sz w:val="20"/>
          <w:szCs w:val="20"/>
        </w:rPr>
        <w:t>Kabul ediyorum.</w:t>
      </w:r>
    </w:p>
    <w:p w:rsidR="00F46A07" w:rsidRPr="008767FB" w:rsidRDefault="00F46A07" w:rsidP="00F46A07">
      <w:pPr>
        <w:spacing w:line="276" w:lineRule="auto"/>
        <w:jc w:val="both"/>
        <w:rPr>
          <w:rFonts w:ascii="Arial" w:hAnsi="Arial" w:cs="Arial"/>
          <w:sz w:val="20"/>
          <w:szCs w:val="20"/>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316"/>
      </w:tblGrid>
      <w:tr w:rsidR="00F46A07" w:rsidRPr="008767FB" w:rsidTr="00A637E8">
        <w:trPr>
          <w:trHeight w:val="161"/>
        </w:trPr>
        <w:tc>
          <w:tcPr>
            <w:tcW w:w="23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46A07" w:rsidRPr="008767FB" w:rsidRDefault="00F46A07" w:rsidP="00A637E8">
            <w:pPr>
              <w:spacing w:line="276" w:lineRule="auto"/>
              <w:jc w:val="both"/>
              <w:rPr>
                <w:rFonts w:ascii="Arial" w:hAnsi="Arial" w:cs="Arial"/>
                <w:sz w:val="20"/>
                <w:szCs w:val="20"/>
              </w:rPr>
            </w:pPr>
          </w:p>
        </w:tc>
      </w:tr>
    </w:tbl>
    <w:p w:rsidR="00F46A07" w:rsidRPr="008767FB" w:rsidRDefault="00F46A07" w:rsidP="00F46A07">
      <w:pPr>
        <w:spacing w:after="0" w:line="240" w:lineRule="auto"/>
        <w:jc w:val="both"/>
        <w:rPr>
          <w:rFonts w:ascii="Arial" w:hAnsi="Arial" w:cs="Arial"/>
          <w:sz w:val="20"/>
          <w:szCs w:val="20"/>
        </w:rPr>
      </w:pPr>
      <w:r w:rsidRPr="008767FB">
        <w:rPr>
          <w:rFonts w:ascii="Arial" w:hAnsi="Arial" w:cs="Arial"/>
          <w:sz w:val="20"/>
          <w:szCs w:val="20"/>
        </w:rPr>
        <w:t>Kabul etmiyorum</w:t>
      </w:r>
    </w:p>
    <w:p w:rsidR="00F46A07" w:rsidRPr="008767FB" w:rsidRDefault="00F46A07" w:rsidP="00F46A07">
      <w:pPr>
        <w:rPr>
          <w:rFonts w:ascii="Arial" w:hAnsi="Arial" w:cs="Arial"/>
          <w:sz w:val="20"/>
          <w:szCs w:val="20"/>
        </w:rPr>
      </w:pPr>
    </w:p>
    <w:p w:rsidR="00902182" w:rsidRPr="008767FB" w:rsidRDefault="00902182" w:rsidP="00902182">
      <w:pPr>
        <w:rPr>
          <w:rFonts w:ascii="Arial" w:hAnsi="Arial" w:cs="Arial"/>
          <w:sz w:val="20"/>
          <w:szCs w:val="20"/>
        </w:rPr>
      </w:pPr>
      <w:bookmarkStart w:id="0" w:name="_GoBack"/>
      <w:bookmarkEnd w:id="0"/>
    </w:p>
    <w:sectPr w:rsidR="00902182" w:rsidRPr="008767FB" w:rsidSect="00AD00BA">
      <w:headerReference w:type="even" r:id="rId12"/>
      <w:headerReference w:type="default" r:id="rId13"/>
      <w:footerReference w:type="default" r:id="rId14"/>
      <w:headerReference w:type="firs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51" w:rsidRDefault="00081151" w:rsidP="00620DA5">
      <w:pPr>
        <w:spacing w:after="0" w:line="240" w:lineRule="auto"/>
      </w:pPr>
      <w:r>
        <w:separator/>
      </w:r>
    </w:p>
  </w:endnote>
  <w:endnote w:type="continuationSeparator" w:id="0">
    <w:p w:rsidR="00081151" w:rsidRDefault="00081151" w:rsidP="006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42993"/>
      <w:docPartObj>
        <w:docPartGallery w:val="Page Numbers (Bottom of Page)"/>
        <w:docPartUnique/>
      </w:docPartObj>
    </w:sdtPr>
    <w:sdtEndPr>
      <w:rPr>
        <w:rFonts w:ascii="Arial" w:hAnsi="Arial" w:cs="Arial"/>
        <w:noProof/>
        <w:sz w:val="16"/>
      </w:rPr>
    </w:sdtEndPr>
    <w:sdtContent>
      <w:p w:rsidR="00902182" w:rsidRPr="008E2B4A" w:rsidRDefault="00902182">
        <w:pPr>
          <w:pStyle w:val="AltBilgi"/>
          <w:jc w:val="right"/>
          <w:rPr>
            <w:rFonts w:ascii="Arial" w:hAnsi="Arial" w:cs="Arial"/>
            <w:sz w:val="16"/>
          </w:rPr>
        </w:pPr>
        <w:r w:rsidRPr="008E2B4A">
          <w:rPr>
            <w:rFonts w:ascii="Arial" w:hAnsi="Arial" w:cs="Arial"/>
            <w:sz w:val="16"/>
          </w:rPr>
          <w:fldChar w:fldCharType="begin"/>
        </w:r>
        <w:r w:rsidRPr="008E2B4A">
          <w:rPr>
            <w:rFonts w:ascii="Arial" w:hAnsi="Arial" w:cs="Arial"/>
            <w:sz w:val="16"/>
          </w:rPr>
          <w:instrText xml:space="preserve"> PAGE   \* MERGEFORMAT </w:instrText>
        </w:r>
        <w:r w:rsidRPr="008E2B4A">
          <w:rPr>
            <w:rFonts w:ascii="Arial" w:hAnsi="Arial" w:cs="Arial"/>
            <w:sz w:val="16"/>
          </w:rPr>
          <w:fldChar w:fldCharType="separate"/>
        </w:r>
        <w:r w:rsidR="00942190">
          <w:rPr>
            <w:rFonts w:ascii="Arial" w:hAnsi="Arial" w:cs="Arial"/>
            <w:noProof/>
            <w:sz w:val="16"/>
          </w:rPr>
          <w:t>1</w:t>
        </w:r>
        <w:r w:rsidRPr="008E2B4A">
          <w:rPr>
            <w:rFonts w:ascii="Arial" w:hAnsi="Arial" w:cs="Arial"/>
            <w:noProof/>
            <w:sz w:val="16"/>
          </w:rPr>
          <w:fldChar w:fldCharType="end"/>
        </w:r>
      </w:p>
    </w:sdtContent>
  </w:sdt>
  <w:p w:rsidR="00902182" w:rsidRDefault="009021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51" w:rsidRDefault="00081151" w:rsidP="00620DA5">
      <w:pPr>
        <w:spacing w:after="0" w:line="240" w:lineRule="auto"/>
      </w:pPr>
      <w:r>
        <w:separator/>
      </w:r>
    </w:p>
  </w:footnote>
  <w:footnote w:type="continuationSeparator" w:id="0">
    <w:p w:rsidR="00081151" w:rsidRDefault="00081151" w:rsidP="0062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75" w:rsidRDefault="005956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75" w:rsidRDefault="005956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75" w:rsidRDefault="005956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AEF"/>
    <w:multiLevelType w:val="multilevel"/>
    <w:tmpl w:val="CBFE457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7B01DE5"/>
    <w:multiLevelType w:val="hybridMultilevel"/>
    <w:tmpl w:val="6C2C5912"/>
    <w:lvl w:ilvl="0" w:tplc="6EAEA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5958"/>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3" w15:restartNumberingAfterBreak="0">
    <w:nsid w:val="33074197"/>
    <w:multiLevelType w:val="hybridMultilevel"/>
    <w:tmpl w:val="0CB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20620"/>
    <w:multiLevelType w:val="hybridMultilevel"/>
    <w:tmpl w:val="94CE30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8642556"/>
    <w:multiLevelType w:val="hybridMultilevel"/>
    <w:tmpl w:val="22A2E77C"/>
    <w:lvl w:ilvl="0" w:tplc="C2CECF70">
      <w:start w:val="17"/>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37200D"/>
    <w:multiLevelType w:val="hybridMultilevel"/>
    <w:tmpl w:val="AB265750"/>
    <w:lvl w:ilvl="0" w:tplc="041F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23CB2"/>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8"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E4C26A4"/>
    <w:multiLevelType w:val="hybridMultilevel"/>
    <w:tmpl w:val="3D5EBFBA"/>
    <w:lvl w:ilvl="0" w:tplc="D25A7212">
      <w:start w:val="3"/>
      <w:numFmt w:val="bullet"/>
      <w:lvlText w:val=""/>
      <w:lvlJc w:val="left"/>
      <w:pPr>
        <w:ind w:left="1440" w:hanging="360"/>
      </w:pPr>
      <w:rPr>
        <w:rFonts w:ascii="Symbol" w:eastAsia="Calibri"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1" w15:restartNumberingAfterBreak="0">
    <w:nsid w:val="6EE338A3"/>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2" w15:restartNumberingAfterBreak="0">
    <w:nsid w:val="720332B4"/>
    <w:multiLevelType w:val="hybridMultilevel"/>
    <w:tmpl w:val="3AD8C9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77C1121"/>
    <w:multiLevelType w:val="multilevel"/>
    <w:tmpl w:val="A9CEB2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4"/>
  </w:num>
  <w:num w:numId="3">
    <w:abstractNumId w:val="8"/>
  </w:num>
  <w:num w:numId="4">
    <w:abstractNumId w:val="13"/>
  </w:num>
  <w:num w:numId="5">
    <w:abstractNumId w:val="1"/>
  </w:num>
  <w:num w:numId="6">
    <w:abstractNumId w:val="0"/>
  </w:num>
  <w:num w:numId="7">
    <w:abstractNumId w:val="10"/>
  </w:num>
  <w:num w:numId="8">
    <w:abstractNumId w:val="7"/>
  </w:num>
  <w:num w:numId="9">
    <w:abstractNumId w:val="6"/>
  </w:num>
  <w:num w:numId="10">
    <w:abstractNumId w:val="3"/>
  </w:num>
  <w:num w:numId="11">
    <w:abstractNumId w:val="5"/>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062E8"/>
    <w:rsid w:val="00014C8A"/>
    <w:rsid w:val="00017F6A"/>
    <w:rsid w:val="00023D35"/>
    <w:rsid w:val="00043281"/>
    <w:rsid w:val="00081151"/>
    <w:rsid w:val="000900D6"/>
    <w:rsid w:val="000D0D5A"/>
    <w:rsid w:val="000E53AF"/>
    <w:rsid w:val="000E5BC8"/>
    <w:rsid w:val="0017228C"/>
    <w:rsid w:val="002043D2"/>
    <w:rsid w:val="0021203F"/>
    <w:rsid w:val="002126D7"/>
    <w:rsid w:val="00220D5D"/>
    <w:rsid w:val="00220FCF"/>
    <w:rsid w:val="002329AF"/>
    <w:rsid w:val="00253100"/>
    <w:rsid w:val="00285706"/>
    <w:rsid w:val="002B28F8"/>
    <w:rsid w:val="002B31B7"/>
    <w:rsid w:val="002F5CEF"/>
    <w:rsid w:val="002F76BA"/>
    <w:rsid w:val="003175A1"/>
    <w:rsid w:val="00331312"/>
    <w:rsid w:val="003352B5"/>
    <w:rsid w:val="00341801"/>
    <w:rsid w:val="00370AFB"/>
    <w:rsid w:val="003844E4"/>
    <w:rsid w:val="00390BAB"/>
    <w:rsid w:val="003E19D3"/>
    <w:rsid w:val="003E4344"/>
    <w:rsid w:val="004043FA"/>
    <w:rsid w:val="004110DA"/>
    <w:rsid w:val="004449C2"/>
    <w:rsid w:val="00446FDB"/>
    <w:rsid w:val="00457837"/>
    <w:rsid w:val="004742C4"/>
    <w:rsid w:val="00476030"/>
    <w:rsid w:val="004A7B90"/>
    <w:rsid w:val="004C5DB2"/>
    <w:rsid w:val="004D22EE"/>
    <w:rsid w:val="004F366D"/>
    <w:rsid w:val="005030DB"/>
    <w:rsid w:val="00513097"/>
    <w:rsid w:val="00531763"/>
    <w:rsid w:val="00541CFA"/>
    <w:rsid w:val="00546C86"/>
    <w:rsid w:val="005507B4"/>
    <w:rsid w:val="00550F12"/>
    <w:rsid w:val="0057341B"/>
    <w:rsid w:val="00585F24"/>
    <w:rsid w:val="00595675"/>
    <w:rsid w:val="005D0B05"/>
    <w:rsid w:val="00607816"/>
    <w:rsid w:val="00620DA5"/>
    <w:rsid w:val="0066117C"/>
    <w:rsid w:val="00674BDB"/>
    <w:rsid w:val="0068000F"/>
    <w:rsid w:val="00693A79"/>
    <w:rsid w:val="00697793"/>
    <w:rsid w:val="006A2984"/>
    <w:rsid w:val="006A6903"/>
    <w:rsid w:val="006C42F7"/>
    <w:rsid w:val="007069D5"/>
    <w:rsid w:val="00733584"/>
    <w:rsid w:val="00747E16"/>
    <w:rsid w:val="00775DC0"/>
    <w:rsid w:val="007818CA"/>
    <w:rsid w:val="007901D9"/>
    <w:rsid w:val="007C5EF4"/>
    <w:rsid w:val="007D3A0F"/>
    <w:rsid w:val="007E3FE6"/>
    <w:rsid w:val="007F5D8F"/>
    <w:rsid w:val="008272DD"/>
    <w:rsid w:val="00842D69"/>
    <w:rsid w:val="00862EDC"/>
    <w:rsid w:val="008765FA"/>
    <w:rsid w:val="008767FB"/>
    <w:rsid w:val="008A3713"/>
    <w:rsid w:val="008A6C3A"/>
    <w:rsid w:val="008E2B4A"/>
    <w:rsid w:val="008E4BDA"/>
    <w:rsid w:val="00902182"/>
    <w:rsid w:val="00912AD2"/>
    <w:rsid w:val="00920A22"/>
    <w:rsid w:val="00926E3F"/>
    <w:rsid w:val="00942190"/>
    <w:rsid w:val="009728C2"/>
    <w:rsid w:val="00977F0F"/>
    <w:rsid w:val="009A3810"/>
    <w:rsid w:val="009A7D66"/>
    <w:rsid w:val="009B560D"/>
    <w:rsid w:val="009E0858"/>
    <w:rsid w:val="009E342E"/>
    <w:rsid w:val="009E5979"/>
    <w:rsid w:val="009F7EED"/>
    <w:rsid w:val="00A25D28"/>
    <w:rsid w:val="00A61C14"/>
    <w:rsid w:val="00A826F8"/>
    <w:rsid w:val="00A829A8"/>
    <w:rsid w:val="00A86D07"/>
    <w:rsid w:val="00A955C6"/>
    <w:rsid w:val="00AA7CD7"/>
    <w:rsid w:val="00AD00BA"/>
    <w:rsid w:val="00AD3070"/>
    <w:rsid w:val="00AD3C48"/>
    <w:rsid w:val="00B02049"/>
    <w:rsid w:val="00B047FD"/>
    <w:rsid w:val="00B10036"/>
    <w:rsid w:val="00B2448A"/>
    <w:rsid w:val="00B3105C"/>
    <w:rsid w:val="00B41A9F"/>
    <w:rsid w:val="00B42D06"/>
    <w:rsid w:val="00B52AC1"/>
    <w:rsid w:val="00B52C77"/>
    <w:rsid w:val="00B61343"/>
    <w:rsid w:val="00B6586F"/>
    <w:rsid w:val="00BA40C1"/>
    <w:rsid w:val="00BA4F62"/>
    <w:rsid w:val="00BB17DB"/>
    <w:rsid w:val="00BD41E4"/>
    <w:rsid w:val="00BE010F"/>
    <w:rsid w:val="00C055B6"/>
    <w:rsid w:val="00C07EBE"/>
    <w:rsid w:val="00C21B4A"/>
    <w:rsid w:val="00C225E7"/>
    <w:rsid w:val="00C25EA6"/>
    <w:rsid w:val="00C72CA4"/>
    <w:rsid w:val="00C82FB6"/>
    <w:rsid w:val="00C947D8"/>
    <w:rsid w:val="00C9619C"/>
    <w:rsid w:val="00CA2BE5"/>
    <w:rsid w:val="00CB3815"/>
    <w:rsid w:val="00CB4DE3"/>
    <w:rsid w:val="00CC7B07"/>
    <w:rsid w:val="00CD4E02"/>
    <w:rsid w:val="00CD5250"/>
    <w:rsid w:val="00CF2ECA"/>
    <w:rsid w:val="00D126C1"/>
    <w:rsid w:val="00D222B4"/>
    <w:rsid w:val="00D32994"/>
    <w:rsid w:val="00D3337D"/>
    <w:rsid w:val="00D37D6A"/>
    <w:rsid w:val="00D657CF"/>
    <w:rsid w:val="00D71B3F"/>
    <w:rsid w:val="00D80380"/>
    <w:rsid w:val="00D87B28"/>
    <w:rsid w:val="00D9119B"/>
    <w:rsid w:val="00D95B00"/>
    <w:rsid w:val="00DB56A2"/>
    <w:rsid w:val="00DD615F"/>
    <w:rsid w:val="00DF02EC"/>
    <w:rsid w:val="00DF1970"/>
    <w:rsid w:val="00E07DF0"/>
    <w:rsid w:val="00E22D8D"/>
    <w:rsid w:val="00E42C44"/>
    <w:rsid w:val="00E47727"/>
    <w:rsid w:val="00E55568"/>
    <w:rsid w:val="00E743A6"/>
    <w:rsid w:val="00E8319E"/>
    <w:rsid w:val="00E963DD"/>
    <w:rsid w:val="00EA5DBF"/>
    <w:rsid w:val="00EA67A2"/>
    <w:rsid w:val="00EB76DB"/>
    <w:rsid w:val="00EE630B"/>
    <w:rsid w:val="00EF1A61"/>
    <w:rsid w:val="00EF381F"/>
    <w:rsid w:val="00EF4A9F"/>
    <w:rsid w:val="00EF6757"/>
    <w:rsid w:val="00F017E4"/>
    <w:rsid w:val="00F06CCB"/>
    <w:rsid w:val="00F46A07"/>
    <w:rsid w:val="00F5510E"/>
    <w:rsid w:val="00F578DC"/>
    <w:rsid w:val="00F71271"/>
    <w:rsid w:val="00F82C33"/>
    <w:rsid w:val="00FD25B3"/>
    <w:rsid w:val="00FF0C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0C7C"/>
  <w15:chartTrackingRefBased/>
  <w15:docId w15:val="{8F66E8DC-F3AB-4144-AB74-00F1A4C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63"/>
  </w:style>
  <w:style w:type="paragraph" w:styleId="Balk1">
    <w:name w:val="heading 1"/>
    <w:basedOn w:val="Normal"/>
    <w:next w:val="Normal"/>
    <w:link w:val="Balk1Char"/>
    <w:uiPriority w:val="9"/>
    <w:qFormat/>
    <w:rsid w:val="006A2984"/>
    <w:pPr>
      <w:keepNext/>
      <w:keepLines/>
      <w:spacing w:before="240" w:after="0"/>
      <w:outlineLvl w:val="0"/>
    </w:pPr>
    <w:rPr>
      <w:rFonts w:ascii="Times New Roman" w:eastAsiaTheme="majorEastAsia" w:hAnsi="Times New Roman"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947D8"/>
    <w:rPr>
      <w:sz w:val="16"/>
      <w:szCs w:val="16"/>
    </w:rPr>
  </w:style>
  <w:style w:type="paragraph" w:styleId="AklamaMetni">
    <w:name w:val="annotation text"/>
    <w:basedOn w:val="Normal"/>
    <w:link w:val="AklamaMetniChar"/>
    <w:uiPriority w:val="99"/>
    <w:unhideWhenUsed/>
    <w:rsid w:val="00C947D8"/>
    <w:pPr>
      <w:spacing w:line="240" w:lineRule="auto"/>
    </w:pPr>
    <w:rPr>
      <w:sz w:val="20"/>
      <w:szCs w:val="20"/>
    </w:rPr>
  </w:style>
  <w:style w:type="character" w:customStyle="1" w:styleId="AklamaMetniChar">
    <w:name w:val="Açıklama Metni Char"/>
    <w:basedOn w:val="VarsaylanParagrafYazTipi"/>
    <w:link w:val="AklamaMetni"/>
    <w:uiPriority w:val="99"/>
    <w:rsid w:val="00C947D8"/>
    <w:rPr>
      <w:sz w:val="20"/>
      <w:szCs w:val="20"/>
    </w:rPr>
  </w:style>
  <w:style w:type="paragraph" w:styleId="AklamaKonusu">
    <w:name w:val="annotation subject"/>
    <w:basedOn w:val="AklamaMetni"/>
    <w:next w:val="AklamaMetni"/>
    <w:link w:val="AklamaKonusuChar"/>
    <w:uiPriority w:val="99"/>
    <w:semiHidden/>
    <w:unhideWhenUsed/>
    <w:rsid w:val="00C947D8"/>
    <w:rPr>
      <w:b/>
      <w:bCs/>
    </w:rPr>
  </w:style>
  <w:style w:type="character" w:customStyle="1" w:styleId="AklamaKonusuChar">
    <w:name w:val="Açıklama Konusu Char"/>
    <w:basedOn w:val="AklamaMetniChar"/>
    <w:link w:val="AklamaKonusu"/>
    <w:uiPriority w:val="99"/>
    <w:semiHidden/>
    <w:rsid w:val="00C947D8"/>
    <w:rPr>
      <w:b/>
      <w:bCs/>
      <w:sz w:val="20"/>
      <w:szCs w:val="20"/>
    </w:rPr>
  </w:style>
  <w:style w:type="paragraph" w:styleId="BalonMetni">
    <w:name w:val="Balloon Text"/>
    <w:basedOn w:val="Normal"/>
    <w:link w:val="BalonMetniChar"/>
    <w:uiPriority w:val="99"/>
    <w:semiHidden/>
    <w:unhideWhenUsed/>
    <w:rsid w:val="00C947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47D8"/>
    <w:rPr>
      <w:rFonts w:ascii="Segoe UI" w:hAnsi="Segoe UI" w:cs="Segoe UI"/>
      <w:sz w:val="18"/>
      <w:szCs w:val="18"/>
    </w:rPr>
  </w:style>
  <w:style w:type="paragraph" w:styleId="ListeParagraf">
    <w:name w:val="List Paragraph"/>
    <w:basedOn w:val="Normal"/>
    <w:uiPriority w:val="34"/>
    <w:qFormat/>
    <w:rsid w:val="00D9119B"/>
    <w:pPr>
      <w:ind w:left="720"/>
      <w:contextualSpacing/>
    </w:pPr>
  </w:style>
  <w:style w:type="character" w:customStyle="1" w:styleId="Balk1Char">
    <w:name w:val="Başlık 1 Char"/>
    <w:basedOn w:val="VarsaylanParagrafYazTipi"/>
    <w:link w:val="Balk1"/>
    <w:uiPriority w:val="9"/>
    <w:rsid w:val="006A2984"/>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6A2984"/>
    <w:pPr>
      <w:outlineLvl w:val="9"/>
    </w:pPr>
    <w:rPr>
      <w:rFonts w:asciiTheme="majorHAnsi" w:hAnsiTheme="majorHAnsi"/>
      <w:b w:val="0"/>
      <w:color w:val="2E74B5" w:themeColor="accent1" w:themeShade="BF"/>
      <w:sz w:val="32"/>
      <w:lang w:val="en-US"/>
    </w:rPr>
  </w:style>
  <w:style w:type="paragraph" w:styleId="T1">
    <w:name w:val="toc 1"/>
    <w:basedOn w:val="Normal"/>
    <w:next w:val="Normal"/>
    <w:autoRedefine/>
    <w:uiPriority w:val="39"/>
    <w:unhideWhenUsed/>
    <w:rsid w:val="006A2984"/>
    <w:pPr>
      <w:spacing w:after="100"/>
    </w:pPr>
  </w:style>
  <w:style w:type="character" w:styleId="Kpr">
    <w:name w:val="Hyperlink"/>
    <w:basedOn w:val="VarsaylanParagrafYazTipi"/>
    <w:uiPriority w:val="99"/>
    <w:unhideWhenUsed/>
    <w:rsid w:val="006A2984"/>
    <w:rPr>
      <w:color w:val="0563C1" w:themeColor="hyperlink"/>
      <w:u w:val="single"/>
    </w:rPr>
  </w:style>
  <w:style w:type="paragraph" w:styleId="DipnotMetni">
    <w:name w:val="footnote text"/>
    <w:basedOn w:val="Normal"/>
    <w:link w:val="DipnotMetniChar"/>
    <w:uiPriority w:val="99"/>
    <w:semiHidden/>
    <w:unhideWhenUsed/>
    <w:rsid w:val="00620D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0DA5"/>
    <w:rPr>
      <w:sz w:val="20"/>
      <w:szCs w:val="20"/>
    </w:rPr>
  </w:style>
  <w:style w:type="character" w:styleId="DipnotBavurusu">
    <w:name w:val="footnote reference"/>
    <w:basedOn w:val="VarsaylanParagrafYazTipi"/>
    <w:uiPriority w:val="99"/>
    <w:semiHidden/>
    <w:unhideWhenUsed/>
    <w:rsid w:val="00620DA5"/>
    <w:rPr>
      <w:vertAlign w:val="superscript"/>
    </w:rPr>
  </w:style>
  <w:style w:type="paragraph" w:styleId="stBilgi">
    <w:name w:val="header"/>
    <w:basedOn w:val="Normal"/>
    <w:link w:val="stBilgiChar"/>
    <w:uiPriority w:val="99"/>
    <w:unhideWhenUsed/>
    <w:rsid w:val="00595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5675"/>
  </w:style>
  <w:style w:type="paragraph" w:styleId="AltBilgi">
    <w:name w:val="footer"/>
    <w:basedOn w:val="Normal"/>
    <w:link w:val="AltBilgiChar"/>
    <w:uiPriority w:val="99"/>
    <w:unhideWhenUsed/>
    <w:rsid w:val="00595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5675"/>
  </w:style>
  <w:style w:type="paragraph" w:customStyle="1" w:styleId="metin">
    <w:name w:val="metin"/>
    <w:basedOn w:val="Normal"/>
    <w:rsid w:val="00BA40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VarsaylanParagrafYazTipi"/>
    <w:rsid w:val="00BA40C1"/>
  </w:style>
  <w:style w:type="paragraph" w:styleId="NormalWeb">
    <w:name w:val="Normal (Web)"/>
    <w:basedOn w:val="Normal"/>
    <w:uiPriority w:val="99"/>
    <w:unhideWhenUsed/>
    <w:rsid w:val="009021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C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s">
    <w:name w:val="Enclosures"/>
    <w:basedOn w:val="Normal"/>
    <w:next w:val="Normal"/>
    <w:rsid w:val="00CB3815"/>
    <w:pPr>
      <w:keepNext/>
      <w:keepLines/>
      <w:tabs>
        <w:tab w:val="left" w:pos="5670"/>
      </w:tabs>
      <w:spacing w:before="480" w:after="0"/>
      <w:ind w:left="1985" w:hanging="1985"/>
    </w:pPr>
    <w:rPr>
      <w:rFonts w:eastAsia="Times New Roman"/>
    </w:rPr>
  </w:style>
  <w:style w:type="paragraph" w:customStyle="1" w:styleId="ListDash">
    <w:name w:val="List Dash"/>
    <w:basedOn w:val="Normal"/>
    <w:rsid w:val="00CB3815"/>
    <w:pPr>
      <w:numPr>
        <w:numId w:val="13"/>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4981">
      <w:bodyDiv w:val="1"/>
      <w:marLeft w:val="0"/>
      <w:marRight w:val="0"/>
      <w:marTop w:val="0"/>
      <w:marBottom w:val="0"/>
      <w:divBdr>
        <w:top w:val="none" w:sz="0" w:space="0" w:color="auto"/>
        <w:left w:val="none" w:sz="0" w:space="0" w:color="auto"/>
        <w:bottom w:val="none" w:sz="0" w:space="0" w:color="auto"/>
        <w:right w:val="none" w:sz="0" w:space="0" w:color="auto"/>
      </w:divBdr>
    </w:div>
    <w:div w:id="10492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94404B3765D47B4CEA91B6019C8FD" ma:contentTypeVersion="" ma:contentTypeDescription="Create a new document." ma:contentTypeScope="" ma:versionID="06b9e3eb4172666e3515324bd0ef99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C980-E841-4B36-B6B5-A25989C0B1FF}">
  <ds:schemaRefs>
    <ds:schemaRef ds:uri="http://schemas.microsoft.com/sharepoint/v3/contenttype/forms"/>
  </ds:schemaRefs>
</ds:datastoreItem>
</file>

<file path=customXml/itemProps2.xml><?xml version="1.0" encoding="utf-8"?>
<ds:datastoreItem xmlns:ds="http://schemas.openxmlformats.org/officeDocument/2006/customXml" ds:itemID="{B18CA6DC-175F-4E64-AFB2-8FB4157E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BF0C93-B3D3-4D8F-BB5B-0725FDE0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Okan Türk</cp:lastModifiedBy>
  <cp:revision>5</cp:revision>
  <dcterms:created xsi:type="dcterms:W3CDTF">2019-01-16T14:17:00Z</dcterms:created>
  <dcterms:modified xsi:type="dcterms:W3CDTF">2022-06-09T11:58:00Z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0x010100DF194404B3765D47B4CEA91B6019C8FD</vt:lpwstr>
  </property>
</Properties>
</file>